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0FF1" w14:textId="77777777" w:rsidR="000448A1" w:rsidRPr="000448A1" w:rsidRDefault="000448A1" w:rsidP="000448A1">
      <w:pPr>
        <w:spacing w:after="0" w:line="240" w:lineRule="auto"/>
        <w:rPr>
          <w:rFonts w:ascii="Times New Roman" w:eastAsia="Times New Roman" w:hAnsi="Times New Roman" w:cs="Times New Roman"/>
          <w:kern w:val="0"/>
          <w:sz w:val="24"/>
          <w:szCs w:val="24"/>
          <w14:ligatures w14:val="none"/>
        </w:rPr>
      </w:pPr>
      <w:r w:rsidRPr="000448A1">
        <w:rPr>
          <w:rFonts w:ascii="Times New Roman" w:eastAsia="Times New Roman" w:hAnsi="Times New Roman" w:cs="Times New Roman"/>
          <w:noProof/>
          <w:kern w:val="0"/>
          <w:sz w:val="24"/>
          <w:szCs w:val="24"/>
          <w14:ligatures w14:val="none"/>
        </w:rPr>
        <w:drawing>
          <wp:anchor distT="0" distB="0" distL="114300" distR="114300" simplePos="0" relativeHeight="251658240" behindDoc="0" locked="0" layoutInCell="1" allowOverlap="1" wp14:anchorId="6EF63B27" wp14:editId="25BD3D5F">
            <wp:simplePos x="0" y="0"/>
            <wp:positionH relativeFrom="margin">
              <wp:align>center</wp:align>
            </wp:positionH>
            <wp:positionV relativeFrom="paragraph">
              <wp:posOffset>0</wp:posOffset>
            </wp:positionV>
            <wp:extent cx="5490845" cy="21932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0845" cy="219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98A29" w14:textId="77777777" w:rsidR="000448A1" w:rsidRPr="000448A1" w:rsidRDefault="000448A1" w:rsidP="000448A1">
      <w:pPr>
        <w:shd w:val="clear" w:color="auto" w:fill="FFFFFF"/>
        <w:spacing w:before="100" w:beforeAutospacing="1" w:after="100" w:afterAutospacing="1" w:line="240" w:lineRule="auto"/>
        <w:textAlignment w:val="baseline"/>
        <w:outlineLvl w:val="0"/>
        <w:rPr>
          <w:rFonts w:ascii="Raleway" w:eastAsia="Times New Roman" w:hAnsi="Raleway" w:cs="Times New Roman"/>
          <w:b/>
          <w:bCs/>
          <w:kern w:val="36"/>
          <w:sz w:val="48"/>
          <w:szCs w:val="48"/>
          <w14:ligatures w14:val="none"/>
        </w:rPr>
      </w:pPr>
      <w:r w:rsidRPr="000448A1">
        <w:rPr>
          <w:rFonts w:ascii="Raleway" w:eastAsia="Times New Roman" w:hAnsi="Raleway" w:cs="Times New Roman"/>
          <w:b/>
          <w:bCs/>
          <w:kern w:val="36"/>
          <w:sz w:val="48"/>
          <w:szCs w:val="48"/>
          <w14:ligatures w14:val="none"/>
        </w:rPr>
        <w:t>Do I Really Need All These Meds?</w:t>
      </w:r>
    </w:p>
    <w:p w14:paraId="5546193D" w14:textId="77777777" w:rsidR="000448A1" w:rsidRPr="000448A1" w:rsidRDefault="000448A1" w:rsidP="000448A1">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0448A1">
        <w:rPr>
          <w:rFonts w:ascii="Raleway" w:eastAsia="Times New Roman" w:hAnsi="Raleway" w:cs="Times New Roman"/>
          <w:color w:val="9F9F9F"/>
          <w:kern w:val="0"/>
          <w:sz w:val="17"/>
          <w:szCs w:val="17"/>
          <w14:ligatures w14:val="none"/>
        </w:rPr>
        <w:t> </w:t>
      </w:r>
      <w:hyperlink r:id="rId5" w:tooltip="Betty Chaffee" w:history="1">
        <w:r w:rsidRPr="000448A1">
          <w:rPr>
            <w:rFonts w:ascii="Raleway" w:eastAsia="Times New Roman" w:hAnsi="Raleway" w:cs="Times New Roman"/>
            <w:color w:val="9F9F9F"/>
            <w:kern w:val="0"/>
            <w:sz w:val="17"/>
            <w:szCs w:val="17"/>
            <w:bdr w:val="none" w:sz="0" w:space="0" w:color="auto" w:frame="1"/>
            <w14:ligatures w14:val="none"/>
          </w:rPr>
          <w:t>Betty Chaffee</w:t>
        </w:r>
      </w:hyperlink>
      <w:r w:rsidRPr="000448A1">
        <w:rPr>
          <w:rFonts w:ascii="Raleway" w:eastAsia="Times New Roman" w:hAnsi="Raleway" w:cs="Times New Roman"/>
          <w:color w:val="9F9F9F"/>
          <w:kern w:val="0"/>
          <w:sz w:val="17"/>
          <w:szCs w:val="17"/>
          <w:bdr w:val="none" w:sz="0" w:space="0" w:color="auto" w:frame="1"/>
          <w14:ligatures w14:val="none"/>
        </w:rPr>
        <w:t>/</w:t>
      </w:r>
      <w:r w:rsidRPr="000448A1">
        <w:rPr>
          <w:rFonts w:ascii="Raleway" w:eastAsia="Times New Roman" w:hAnsi="Raleway" w:cs="Times New Roman"/>
          <w:color w:val="9F9F9F"/>
          <w:kern w:val="0"/>
          <w:sz w:val="17"/>
          <w:szCs w:val="17"/>
          <w14:ligatures w14:val="none"/>
        </w:rPr>
        <w:t>  </w:t>
      </w:r>
      <w:r w:rsidRPr="000448A1">
        <w:rPr>
          <w:rFonts w:ascii="Raleway" w:eastAsia="Times New Roman" w:hAnsi="Raleway" w:cs="Times New Roman"/>
          <w:color w:val="9F9F9F"/>
          <w:kern w:val="0"/>
          <w:sz w:val="17"/>
          <w:szCs w:val="17"/>
          <w:bdr w:val="none" w:sz="0" w:space="0" w:color="auto" w:frame="1"/>
          <w14:ligatures w14:val="none"/>
        </w:rPr>
        <w:t>January 17, 2023/</w:t>
      </w:r>
      <w:r w:rsidRPr="000448A1">
        <w:rPr>
          <w:rFonts w:ascii="Raleway" w:eastAsia="Times New Roman" w:hAnsi="Raleway" w:cs="Times New Roman"/>
          <w:color w:val="9F9F9F"/>
          <w:kern w:val="0"/>
          <w:sz w:val="17"/>
          <w:szCs w:val="17"/>
          <w14:ligatures w14:val="none"/>
        </w:rPr>
        <w:t>  </w:t>
      </w:r>
      <w:hyperlink r:id="rId6" w:history="1">
        <w:r w:rsidRPr="000448A1">
          <w:rPr>
            <w:rFonts w:ascii="Raleway" w:eastAsia="Times New Roman" w:hAnsi="Raleway" w:cs="Times New Roman"/>
            <w:color w:val="9F9F9F"/>
            <w:kern w:val="0"/>
            <w:sz w:val="17"/>
            <w:szCs w:val="17"/>
            <w:u w:val="single"/>
            <w:bdr w:val="none" w:sz="0" w:space="0" w:color="auto" w:frame="1"/>
            <w14:ligatures w14:val="none"/>
          </w:rPr>
          <w:t>Deprescribing</w:t>
        </w:r>
      </w:hyperlink>
      <w:r w:rsidRPr="000448A1">
        <w:rPr>
          <w:rFonts w:ascii="Raleway" w:eastAsia="Times New Roman" w:hAnsi="Raleway" w:cs="Times New Roman"/>
          <w:color w:val="9F9F9F"/>
          <w:kern w:val="0"/>
          <w:sz w:val="17"/>
          <w:szCs w:val="17"/>
          <w14:ligatures w14:val="none"/>
        </w:rPr>
        <w:t>, </w:t>
      </w:r>
      <w:hyperlink r:id="rId7" w:history="1">
        <w:r w:rsidRPr="000448A1">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0448A1">
        <w:rPr>
          <w:rFonts w:ascii="Raleway" w:eastAsia="Times New Roman" w:hAnsi="Raleway" w:cs="Times New Roman"/>
          <w:color w:val="9F9F9F"/>
          <w:kern w:val="0"/>
          <w:sz w:val="17"/>
          <w:szCs w:val="17"/>
          <w14:ligatures w14:val="none"/>
        </w:rPr>
        <w:t>, </w:t>
      </w:r>
      <w:hyperlink r:id="rId8" w:history="1">
        <w:r w:rsidRPr="000448A1">
          <w:rPr>
            <w:rFonts w:ascii="Raleway" w:eastAsia="Times New Roman" w:hAnsi="Raleway" w:cs="Times New Roman"/>
            <w:color w:val="9F9F9F"/>
            <w:kern w:val="0"/>
            <w:sz w:val="17"/>
            <w:szCs w:val="17"/>
            <w:u w:val="single"/>
            <w:bdr w:val="none" w:sz="0" w:space="0" w:color="auto" w:frame="1"/>
            <w14:ligatures w14:val="none"/>
          </w:rPr>
          <w:t>Medication Therapy Management</w:t>
        </w:r>
      </w:hyperlink>
      <w:r w:rsidRPr="000448A1">
        <w:rPr>
          <w:rFonts w:ascii="Raleway" w:eastAsia="Times New Roman" w:hAnsi="Raleway" w:cs="Times New Roman"/>
          <w:color w:val="9F9F9F"/>
          <w:kern w:val="0"/>
          <w:sz w:val="17"/>
          <w:szCs w:val="17"/>
          <w:bdr w:val="none" w:sz="0" w:space="0" w:color="auto" w:frame="1"/>
          <w14:ligatures w14:val="none"/>
        </w:rPr>
        <w:t>/</w:t>
      </w:r>
      <w:r w:rsidRPr="000448A1">
        <w:rPr>
          <w:rFonts w:ascii="Raleway" w:eastAsia="Times New Roman" w:hAnsi="Raleway" w:cs="Times New Roman"/>
          <w:color w:val="9F9F9F"/>
          <w:kern w:val="0"/>
          <w:sz w:val="17"/>
          <w:szCs w:val="17"/>
          <w14:ligatures w14:val="none"/>
        </w:rPr>
        <w:t>  </w:t>
      </w:r>
      <w:hyperlink r:id="rId9" w:anchor="comments" w:history="1">
        <w:r w:rsidRPr="000448A1">
          <w:rPr>
            <w:rFonts w:ascii="Raleway" w:eastAsia="Times New Roman" w:hAnsi="Raleway" w:cs="Times New Roman"/>
            <w:color w:val="9F9F9F"/>
            <w:kern w:val="0"/>
            <w:sz w:val="17"/>
            <w:szCs w:val="17"/>
            <w:u w:val="single"/>
            <w:bdr w:val="none" w:sz="0" w:space="0" w:color="auto" w:frame="1"/>
            <w14:ligatures w14:val="none"/>
          </w:rPr>
          <w:t>2 comments</w:t>
        </w:r>
      </w:hyperlink>
    </w:p>
    <w:p w14:paraId="7D432AE6"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That’s one of the most common questions I hear. Sometimes people say it jokingly, as if they believe there’s no going back. Other times people say it out of frustration — they’re tired of getting prescriptions filled over and over, filling medication organizers, taking a handful of pills at a time, and looking at money fly out of their bank accounts.</w:t>
      </w:r>
    </w:p>
    <w:p w14:paraId="14D1AF6B"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xml:space="preserve">Whatever the reason for the question, it’s obvious that taking </w:t>
      </w:r>
      <w:proofErr w:type="gramStart"/>
      <w:r w:rsidRPr="000448A1">
        <w:rPr>
          <w:rFonts w:ascii="Raleway" w:eastAsia="Times New Roman" w:hAnsi="Raleway" w:cs="Times New Roman"/>
          <w:color w:val="000000"/>
          <w:kern w:val="0"/>
          <w:sz w:val="24"/>
          <w:szCs w:val="24"/>
          <w:bdr w:val="none" w:sz="0" w:space="0" w:color="auto" w:frame="1"/>
          <w14:ligatures w14:val="none"/>
        </w:rPr>
        <w:t>a large number of</w:t>
      </w:r>
      <w:proofErr w:type="gramEnd"/>
      <w:r w:rsidRPr="000448A1">
        <w:rPr>
          <w:rFonts w:ascii="Raleway" w:eastAsia="Times New Roman" w:hAnsi="Raleway" w:cs="Times New Roman"/>
          <w:color w:val="000000"/>
          <w:kern w:val="0"/>
          <w:sz w:val="24"/>
          <w:szCs w:val="24"/>
          <w:bdr w:val="none" w:sz="0" w:space="0" w:color="auto" w:frame="1"/>
          <w14:ligatures w14:val="none"/>
        </w:rPr>
        <w:t xml:space="preserve"> medications is a common concern. How do we get to that point? And once we’re there, is there any going back? Let’s tackle those questions, one at a time.</w:t>
      </w:r>
    </w:p>
    <w:p w14:paraId="4B436B12" w14:textId="77777777" w:rsidR="000448A1" w:rsidRPr="000448A1" w:rsidRDefault="000448A1" w:rsidP="000448A1">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0448A1">
        <w:rPr>
          <w:rFonts w:ascii="Raleway" w:eastAsia="Times New Roman" w:hAnsi="Raleway" w:cs="Times New Roman"/>
          <w:b/>
          <w:bCs/>
          <w:i/>
          <w:iCs/>
          <w:color w:val="2C0C54"/>
          <w:kern w:val="0"/>
          <w:sz w:val="27"/>
          <w:szCs w:val="27"/>
          <w:bdr w:val="none" w:sz="0" w:space="0" w:color="auto" w:frame="1"/>
          <w14:ligatures w14:val="none"/>
        </w:rPr>
        <w:t>Why do prescription (and nonprescription) medicines pile up over the years?</w:t>
      </w:r>
    </w:p>
    <w:p w14:paraId="746F6B27"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xml:space="preserve">As we </w:t>
      </w:r>
      <w:proofErr w:type="gramStart"/>
      <w:r w:rsidRPr="000448A1">
        <w:rPr>
          <w:rFonts w:ascii="Raleway" w:eastAsia="Times New Roman" w:hAnsi="Raleway" w:cs="Times New Roman"/>
          <w:color w:val="000000"/>
          <w:kern w:val="0"/>
          <w:sz w:val="24"/>
          <w:szCs w:val="24"/>
          <w:bdr w:val="none" w:sz="0" w:space="0" w:color="auto" w:frame="1"/>
          <w14:ligatures w14:val="none"/>
        </w:rPr>
        <w:t>age</w:t>
      </w:r>
      <w:proofErr w:type="gramEnd"/>
      <w:r w:rsidRPr="000448A1">
        <w:rPr>
          <w:rFonts w:ascii="Raleway" w:eastAsia="Times New Roman" w:hAnsi="Raleway" w:cs="Times New Roman"/>
          <w:color w:val="000000"/>
          <w:kern w:val="0"/>
          <w:sz w:val="24"/>
          <w:szCs w:val="24"/>
          <w:bdr w:val="none" w:sz="0" w:space="0" w:color="auto" w:frame="1"/>
          <w14:ligatures w14:val="none"/>
        </w:rPr>
        <w:t xml:space="preserve"> we’re more likely to be diagnosed with chronic health problems. And as those health problems pile up, treatments for them pile up, too. Very often, those treatments involve medications that have been shown to improve health outcomes. </w:t>
      </w:r>
      <w:proofErr w:type="gramStart"/>
      <w:r w:rsidRPr="000448A1">
        <w:rPr>
          <w:rFonts w:ascii="Raleway" w:eastAsia="Times New Roman" w:hAnsi="Raleway" w:cs="Times New Roman"/>
          <w:color w:val="000000"/>
          <w:kern w:val="0"/>
          <w:sz w:val="24"/>
          <w:szCs w:val="24"/>
          <w:bdr w:val="none" w:sz="0" w:space="0" w:color="auto" w:frame="1"/>
          <w14:ligatures w14:val="none"/>
        </w:rPr>
        <w:t>So</w:t>
      </w:r>
      <w:proofErr w:type="gramEnd"/>
      <w:r w:rsidRPr="000448A1">
        <w:rPr>
          <w:rFonts w:ascii="Raleway" w:eastAsia="Times New Roman" w:hAnsi="Raleway" w:cs="Times New Roman"/>
          <w:color w:val="000000"/>
          <w:kern w:val="0"/>
          <w:sz w:val="24"/>
          <w:szCs w:val="24"/>
          <w:bdr w:val="none" w:sz="0" w:space="0" w:color="auto" w:frame="1"/>
          <w14:ligatures w14:val="none"/>
        </w:rPr>
        <w:t xml:space="preserve"> we may start out with a medication for high blood pressure, then have a diabetes med added. Next thing, we need a med for cholesterol or osteoarthritis. Our doctors are simply using evidence-based information to help us stay as healthy as possible.</w:t>
      </w:r>
    </w:p>
    <w:p w14:paraId="716E9A4C"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Another common reason: medicines that work differently may be used for the same condition. In some cases, using two medications that work in different ways provides better health outcomes than just using one.</w:t>
      </w:r>
    </w:p>
    <w:p w14:paraId="3B223B70" w14:textId="68D1DB0D" w:rsidR="000448A1" w:rsidRPr="000448A1" w:rsidRDefault="00A94284"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noProof/>
          <w:color w:val="000000"/>
          <w:kern w:val="0"/>
          <w:sz w:val="24"/>
          <w:szCs w:val="24"/>
          <w:bdr w:val="none" w:sz="0" w:space="0" w:color="auto" w:frame="1"/>
          <w14:ligatures w14:val="none"/>
        </w:rPr>
        <w:lastRenderedPageBreak/>
        <w:drawing>
          <wp:anchor distT="0" distB="0" distL="114300" distR="114300" simplePos="0" relativeHeight="251659264" behindDoc="0" locked="0" layoutInCell="1" allowOverlap="1" wp14:anchorId="2766019C" wp14:editId="71FF0158">
            <wp:simplePos x="0" y="0"/>
            <wp:positionH relativeFrom="column">
              <wp:posOffset>4144010</wp:posOffset>
            </wp:positionH>
            <wp:positionV relativeFrom="paragraph">
              <wp:posOffset>619125</wp:posOffset>
            </wp:positionV>
            <wp:extent cx="1932305" cy="11474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30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48A1">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0288" behindDoc="0" locked="0" layoutInCell="1" allowOverlap="1" wp14:anchorId="52ED62F4" wp14:editId="6C2A140F">
            <wp:simplePos x="0" y="0"/>
            <wp:positionH relativeFrom="column">
              <wp:posOffset>61595</wp:posOffset>
            </wp:positionH>
            <wp:positionV relativeFrom="paragraph">
              <wp:posOffset>0</wp:posOffset>
            </wp:positionV>
            <wp:extent cx="1318895" cy="1588135"/>
            <wp:effectExtent l="0" t="0" r="0" b="0"/>
            <wp:wrapSquare wrapText="bothSides"/>
            <wp:docPr id="21" name="Picture 21" descr="prescription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scription p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895"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8A1" w:rsidRPr="000448A1">
        <w:rPr>
          <w:rFonts w:ascii="Raleway" w:eastAsia="Times New Roman" w:hAnsi="Raleway" w:cs="Times New Roman"/>
          <w:color w:val="000000"/>
          <w:kern w:val="0"/>
          <w:sz w:val="24"/>
          <w:szCs w:val="24"/>
          <w:bdr w:val="none" w:sz="0" w:space="0" w:color="auto" w:frame="1"/>
          <w14:ligatures w14:val="none"/>
        </w:rPr>
        <w:t>We often want to put the blame on our doctors for prescribing so many medications. But sometimes it’s our own choice. Have you started taking dietary supplements or nonprescription medicines that your doctor didn’t recommend? You may consider them safer (which may or may not be true) or be more willing to take them because it was your own choice. But in the end, they still add to what’s called the “pill burden”.</w:t>
      </w:r>
    </w:p>
    <w:p w14:paraId="2B4F0BD5"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proofErr w:type="gramStart"/>
      <w:r w:rsidRPr="000448A1">
        <w:rPr>
          <w:rFonts w:ascii="Raleway" w:eastAsia="Times New Roman" w:hAnsi="Raleway" w:cs="Times New Roman"/>
          <w:color w:val="000000"/>
          <w:kern w:val="0"/>
          <w:sz w:val="24"/>
          <w:szCs w:val="24"/>
          <w:bdr w:val="none" w:sz="0" w:space="0" w:color="auto" w:frame="1"/>
          <w14:ligatures w14:val="none"/>
        </w:rPr>
        <w:t>So</w:t>
      </w:r>
      <w:proofErr w:type="gramEnd"/>
      <w:r w:rsidRPr="000448A1">
        <w:rPr>
          <w:rFonts w:ascii="Raleway" w:eastAsia="Times New Roman" w:hAnsi="Raleway" w:cs="Times New Roman"/>
          <w:color w:val="000000"/>
          <w:kern w:val="0"/>
          <w:sz w:val="24"/>
          <w:szCs w:val="24"/>
          <w:bdr w:val="none" w:sz="0" w:space="0" w:color="auto" w:frame="1"/>
          <w14:ligatures w14:val="none"/>
        </w:rPr>
        <w:t xml:space="preserve"> there are very good reasons you may have found yourself taking more medications than you ever imagined. Now the question is</w:t>
      </w:r>
      <w:proofErr w:type="gramStart"/>
      <w:r w:rsidRPr="000448A1">
        <w:rPr>
          <w:rFonts w:ascii="Raleway" w:eastAsia="Times New Roman" w:hAnsi="Raleway" w:cs="Times New Roman"/>
          <w:color w:val="000000"/>
          <w:kern w:val="0"/>
          <w:sz w:val="24"/>
          <w:szCs w:val="24"/>
          <w:bdr w:val="none" w:sz="0" w:space="0" w:color="auto" w:frame="1"/>
          <w14:ligatures w14:val="none"/>
        </w:rPr>
        <w:t>…..</w:t>
      </w:r>
      <w:proofErr w:type="gramEnd"/>
    </w:p>
    <w:p w14:paraId="1285C38C" w14:textId="77777777" w:rsidR="000448A1" w:rsidRPr="000448A1" w:rsidRDefault="000448A1" w:rsidP="000448A1">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0448A1">
        <w:rPr>
          <w:rFonts w:ascii="Raleway" w:eastAsia="Times New Roman" w:hAnsi="Raleway" w:cs="Times New Roman"/>
          <w:b/>
          <w:bCs/>
          <w:i/>
          <w:iCs/>
          <w:color w:val="2C0C54"/>
          <w:kern w:val="0"/>
          <w:sz w:val="27"/>
          <w:szCs w:val="27"/>
          <w:bdr w:val="none" w:sz="0" w:space="0" w:color="auto" w:frame="1"/>
          <w14:ligatures w14:val="none"/>
        </w:rPr>
        <w:t>Do you really need to keep taking all those meds?</w:t>
      </w:r>
    </w:p>
    <w:p w14:paraId="30AB8B2E"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In many situations, the answer is “maybe not”. Sometimes, as in the case of supplements or nonprescription medications, you get to make that decision all by yourself. When it comes to prescription medications, that decision should be made by you and your prescriber together.</w:t>
      </w:r>
    </w:p>
    <w:p w14:paraId="40073BD4"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Most doctors and other prescribers are really good at prescribing medications to treat chronic diseases and uncomfortable symptoms. But given their limited time, they don’t always think about </w:t>
      </w:r>
      <w:hyperlink r:id="rId12" w:tgtFrame="_blank" w:history="1">
        <w:r w:rsidRPr="000448A1">
          <w:rPr>
            <w:rFonts w:ascii="Raleway" w:eastAsia="Times New Roman" w:hAnsi="Raleway" w:cs="Times New Roman"/>
            <w:color w:val="0000FF"/>
            <w:kern w:val="0"/>
            <w:sz w:val="24"/>
            <w:szCs w:val="24"/>
            <w:u w:val="single"/>
            <w:bdr w:val="none" w:sz="0" w:space="0" w:color="auto" w:frame="1"/>
            <w14:ligatures w14:val="none"/>
          </w:rPr>
          <w:t>“deprescribing”</w:t>
        </w:r>
      </w:hyperlink>
      <w:r w:rsidRPr="000448A1">
        <w:rPr>
          <w:rFonts w:ascii="Raleway" w:eastAsia="Times New Roman" w:hAnsi="Raleway" w:cs="Times New Roman"/>
          <w:color w:val="000000"/>
          <w:kern w:val="0"/>
          <w:sz w:val="24"/>
          <w:szCs w:val="24"/>
          <w:bdr w:val="none" w:sz="0" w:space="0" w:color="auto" w:frame="1"/>
          <w14:ligatures w14:val="none"/>
        </w:rPr>
        <w:t> when those meds aren’t needed anymore. Many doctors are happy to consider lowering doses or stopping medications when their patients bring up the subject. So if it’s important to you, it’s your job to let your doctor know!</w:t>
      </w:r>
    </w:p>
    <w:p w14:paraId="708EFEDE" w14:textId="66A2C521"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xml:space="preserve">But how to start the conversation? Leading with “do I really need all these meds?” may not be the best way to start. It’s a broad topic and may take more time than your doctor has. Armed with some information, though, you can narrow it down so that you and your doctor can </w:t>
      </w:r>
      <w:proofErr w:type="gramStart"/>
      <w:r w:rsidRPr="000448A1">
        <w:rPr>
          <w:rFonts w:ascii="Raleway" w:eastAsia="Times New Roman" w:hAnsi="Raleway" w:cs="Times New Roman"/>
          <w:color w:val="000000"/>
          <w:kern w:val="0"/>
          <w:sz w:val="24"/>
          <w:szCs w:val="24"/>
          <w:bdr w:val="none" w:sz="0" w:space="0" w:color="auto" w:frame="1"/>
          <w14:ligatures w14:val="none"/>
        </w:rPr>
        <w:t>make a plan</w:t>
      </w:r>
      <w:proofErr w:type="gramEnd"/>
      <w:r w:rsidRPr="000448A1">
        <w:rPr>
          <w:rFonts w:ascii="Raleway" w:eastAsia="Times New Roman" w:hAnsi="Raleway" w:cs="Times New Roman"/>
          <w:color w:val="000000"/>
          <w:kern w:val="0"/>
          <w:sz w:val="24"/>
          <w:szCs w:val="24"/>
          <w:bdr w:val="none" w:sz="0" w:space="0" w:color="auto" w:frame="1"/>
          <w14:ligatures w14:val="none"/>
        </w:rPr>
        <w:t>. Where can you get the information that’ll help you communicate easily with your doctor?</w:t>
      </w:r>
    </w:p>
    <w:p w14:paraId="38D47619" w14:textId="3CC28866" w:rsidR="000448A1" w:rsidRPr="000448A1" w:rsidRDefault="000448A1" w:rsidP="000448A1">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0448A1">
        <w:rPr>
          <w:rFonts w:ascii="Raleway" w:eastAsia="Times New Roman" w:hAnsi="Raleway" w:cs="Times New Roman"/>
          <w:b/>
          <w:bCs/>
          <w:i/>
          <w:iCs/>
          <w:color w:val="2C0C54"/>
          <w:kern w:val="0"/>
          <w:sz w:val="27"/>
          <w:szCs w:val="27"/>
          <w:bdr w:val="none" w:sz="0" w:space="0" w:color="auto" w:frame="1"/>
          <w14:ligatures w14:val="none"/>
        </w:rPr>
        <w:t>Start with your pharmacist!</w:t>
      </w:r>
      <w:r w:rsidR="00A94284" w:rsidRPr="00A94284">
        <w:rPr>
          <w:rFonts w:ascii="Raleway" w:eastAsia="Times New Roman" w:hAnsi="Raleway" w:cs="Times New Roman"/>
          <w:noProof/>
          <w:color w:val="000000"/>
          <w:kern w:val="0"/>
          <w:sz w:val="24"/>
          <w:szCs w:val="24"/>
          <w:bdr w:val="none" w:sz="0" w:space="0" w:color="auto" w:frame="1"/>
          <w14:ligatures w14:val="none"/>
        </w:rPr>
        <w:t xml:space="preserve"> </w:t>
      </w:r>
    </w:p>
    <w:p w14:paraId="49C362D7" w14:textId="0DF787D3" w:rsidR="000448A1" w:rsidRPr="000448A1" w:rsidRDefault="00A94284"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1312" behindDoc="0" locked="0" layoutInCell="1" allowOverlap="1" wp14:anchorId="12D006A5" wp14:editId="138A16E4">
            <wp:simplePos x="0" y="0"/>
            <wp:positionH relativeFrom="column">
              <wp:posOffset>3323590</wp:posOffset>
            </wp:positionH>
            <wp:positionV relativeFrom="paragraph">
              <wp:posOffset>3175</wp:posOffset>
            </wp:positionV>
            <wp:extent cx="2411095" cy="1571625"/>
            <wp:effectExtent l="0" t="0" r="8255" b="9525"/>
            <wp:wrapSquare wrapText="bothSides"/>
            <wp:docPr id="22" name="Picture 22" descr="pharmacist with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armacist with pati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109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8A1" w:rsidRPr="000448A1">
        <w:rPr>
          <w:rFonts w:ascii="Raleway" w:eastAsia="Times New Roman" w:hAnsi="Raleway" w:cs="Times New Roman"/>
          <w:color w:val="000000"/>
          <w:kern w:val="0"/>
          <w:sz w:val="24"/>
          <w:szCs w:val="24"/>
          <w:bdr w:val="none" w:sz="0" w:space="0" w:color="auto" w:frame="1"/>
          <w14:ligatures w14:val="none"/>
        </w:rPr>
        <w:t xml:space="preserve">First, find a pharmacist who will meet one-on-one to go through </w:t>
      </w:r>
      <w:proofErr w:type="gramStart"/>
      <w:r w:rsidR="000448A1" w:rsidRPr="000448A1">
        <w:rPr>
          <w:rFonts w:ascii="Raleway" w:eastAsia="Times New Roman" w:hAnsi="Raleway" w:cs="Times New Roman"/>
          <w:color w:val="000000"/>
          <w:kern w:val="0"/>
          <w:sz w:val="24"/>
          <w:szCs w:val="24"/>
          <w:bdr w:val="none" w:sz="0" w:space="0" w:color="auto" w:frame="1"/>
          <w14:ligatures w14:val="none"/>
        </w:rPr>
        <w:t>all of</w:t>
      </w:r>
      <w:proofErr w:type="gramEnd"/>
      <w:r w:rsidR="000448A1" w:rsidRPr="000448A1">
        <w:rPr>
          <w:rFonts w:ascii="Raleway" w:eastAsia="Times New Roman" w:hAnsi="Raleway" w:cs="Times New Roman"/>
          <w:color w:val="000000"/>
          <w:kern w:val="0"/>
          <w:sz w:val="24"/>
          <w:szCs w:val="24"/>
          <w:bdr w:val="none" w:sz="0" w:space="0" w:color="auto" w:frame="1"/>
          <w14:ligatures w14:val="none"/>
        </w:rPr>
        <w:t xml:space="preserve"> your medications and health concerns. If you have </w:t>
      </w:r>
      <w:hyperlink r:id="rId14" w:tgtFrame="_blank" w:history="1">
        <w:r w:rsidR="000448A1" w:rsidRPr="000448A1">
          <w:rPr>
            <w:rFonts w:ascii="Raleway" w:eastAsia="Times New Roman" w:hAnsi="Raleway" w:cs="Times New Roman"/>
            <w:color w:val="0000FF"/>
            <w:kern w:val="0"/>
            <w:sz w:val="24"/>
            <w:szCs w:val="24"/>
            <w:u w:val="single"/>
            <w:bdr w:val="none" w:sz="0" w:space="0" w:color="auto" w:frame="1"/>
            <w14:ligatures w14:val="none"/>
          </w:rPr>
          <w:t>Medicare Part D</w:t>
        </w:r>
      </w:hyperlink>
      <w:r w:rsidR="000448A1" w:rsidRPr="000448A1">
        <w:rPr>
          <w:rFonts w:ascii="Raleway" w:eastAsia="Times New Roman" w:hAnsi="Raleway" w:cs="Times New Roman"/>
          <w:color w:val="000000"/>
          <w:kern w:val="0"/>
          <w:sz w:val="24"/>
          <w:szCs w:val="24"/>
          <w:bdr w:val="none" w:sz="0" w:space="0" w:color="auto" w:frame="1"/>
          <w14:ligatures w14:val="none"/>
        </w:rPr>
        <w:t> prescription insur</w:t>
      </w:r>
      <w:r w:rsidR="000448A1" w:rsidRPr="000448A1">
        <w:rPr>
          <w:rFonts w:ascii="Raleway" w:eastAsia="Times New Roman" w:hAnsi="Raleway" w:cs="Times New Roman"/>
          <w:color w:val="000000"/>
          <w:kern w:val="0"/>
          <w:sz w:val="27"/>
          <w:szCs w:val="27"/>
          <w:bdr w:val="none" w:sz="0" w:space="0" w:color="auto" w:frame="1"/>
          <w14:ligatures w14:val="none"/>
        </w:rPr>
        <w:t xml:space="preserve">ance you may be eligible to have that appointment at no out-of-pocket cost. But even if it’s not a covered benefit, the value to your health and pocketbook will be well worth the cost.  If your pharmacy </w:t>
      </w:r>
      <w:r w:rsidR="000448A1" w:rsidRPr="000448A1">
        <w:rPr>
          <w:rFonts w:ascii="Raleway" w:eastAsia="Times New Roman" w:hAnsi="Raleway" w:cs="Times New Roman"/>
          <w:color w:val="000000"/>
          <w:kern w:val="0"/>
          <w:sz w:val="27"/>
          <w:szCs w:val="27"/>
          <w:bdr w:val="none" w:sz="0" w:space="0" w:color="auto" w:frame="1"/>
          <w14:ligatures w14:val="none"/>
        </w:rPr>
        <w:lastRenderedPageBreak/>
        <w:t>doesn’t provide that service, </w:t>
      </w:r>
      <w:hyperlink r:id="rId15" w:tgtFrame="_blank" w:history="1">
        <w:r w:rsidR="000448A1" w:rsidRPr="000448A1">
          <w:rPr>
            <w:rFonts w:ascii="Raleway" w:eastAsia="Times New Roman" w:hAnsi="Raleway" w:cs="Times New Roman"/>
            <w:color w:val="0000FF"/>
            <w:kern w:val="0"/>
            <w:sz w:val="24"/>
            <w:szCs w:val="24"/>
            <w:u w:val="single"/>
            <w:bdr w:val="none" w:sz="0" w:space="0" w:color="auto" w:frame="1"/>
            <w14:ligatures w14:val="none"/>
          </w:rPr>
          <w:t>contact us</w:t>
        </w:r>
      </w:hyperlink>
      <w:r w:rsidR="000448A1" w:rsidRPr="000448A1">
        <w:rPr>
          <w:rFonts w:ascii="Raleway" w:eastAsia="Times New Roman" w:hAnsi="Raleway" w:cs="Times New Roman"/>
          <w:color w:val="000000"/>
          <w:kern w:val="0"/>
          <w:sz w:val="27"/>
          <w:szCs w:val="27"/>
          <w:bdr w:val="none" w:sz="0" w:space="0" w:color="auto" w:frame="1"/>
          <w14:ligatures w14:val="none"/>
        </w:rPr>
        <w:t> at </w:t>
      </w:r>
      <w:r w:rsidR="000448A1" w:rsidRPr="000448A1">
        <w:rPr>
          <w:rFonts w:ascii="Raleway" w:eastAsia="Times New Roman" w:hAnsi="Raleway" w:cs="Times New Roman"/>
          <w:b/>
          <w:bCs/>
          <w:i/>
          <w:iCs/>
          <w:color w:val="000000"/>
          <w:kern w:val="0"/>
          <w:sz w:val="24"/>
          <w:szCs w:val="24"/>
          <w:bdr w:val="none" w:sz="0" w:space="0" w:color="auto" w:frame="1"/>
          <w14:ligatures w14:val="none"/>
        </w:rPr>
        <w:t>Better My Meds</w:t>
      </w:r>
      <w:r w:rsidR="000448A1" w:rsidRPr="000448A1">
        <w:rPr>
          <w:rFonts w:ascii="Raleway" w:eastAsia="Times New Roman" w:hAnsi="Raleway" w:cs="Times New Roman"/>
          <w:color w:val="000000"/>
          <w:kern w:val="0"/>
          <w:sz w:val="27"/>
          <w:szCs w:val="27"/>
          <w:bdr w:val="none" w:sz="0" w:space="0" w:color="auto" w:frame="1"/>
          <w14:ligatures w14:val="none"/>
        </w:rPr>
        <w:t>, where the focus is on helping you get the best health outcomes from your medications. That includes making sure you’re not taking more medications than you need.</w:t>
      </w:r>
    </w:p>
    <w:p w14:paraId="67B3B010"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At your appointment, your pharmacist will ask about every medication you take (prescription, nonprescription, vitamins and supplements). What dose do you take? What are you taking it for? Is it working for you? Are you having side effects or problems with drug interactions?</w:t>
      </w:r>
    </w:p>
    <w:p w14:paraId="73764D78"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xml:space="preserve">Together, you and your pharmacist will identify those medications that are vital to your health, as well as those that may not be doing their job, may be causing more harm than good, or simply may not be necessary </w:t>
      </w:r>
      <w:proofErr w:type="gramStart"/>
      <w:r w:rsidRPr="000448A1">
        <w:rPr>
          <w:rFonts w:ascii="Raleway" w:eastAsia="Times New Roman" w:hAnsi="Raleway" w:cs="Times New Roman"/>
          <w:color w:val="000000"/>
          <w:kern w:val="0"/>
          <w:sz w:val="24"/>
          <w:szCs w:val="24"/>
          <w:bdr w:val="none" w:sz="0" w:space="0" w:color="auto" w:frame="1"/>
          <w14:ligatures w14:val="none"/>
        </w:rPr>
        <w:t>any more</w:t>
      </w:r>
      <w:proofErr w:type="gramEnd"/>
      <w:r w:rsidRPr="000448A1">
        <w:rPr>
          <w:rFonts w:ascii="Raleway" w:eastAsia="Times New Roman" w:hAnsi="Raleway" w:cs="Times New Roman"/>
          <w:color w:val="000000"/>
          <w:kern w:val="0"/>
          <w:sz w:val="24"/>
          <w:szCs w:val="24"/>
          <w:bdr w:val="none" w:sz="0" w:space="0" w:color="auto" w:frame="1"/>
          <w14:ligatures w14:val="none"/>
        </w:rPr>
        <w:t>. You’ll come up with a plan to talk with your doctor about the medications of most concern, to start down the road of paring your med list down to just those that are serving you well.</w:t>
      </w:r>
    </w:p>
    <w:p w14:paraId="1C86F7DF"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 xml:space="preserve">It’s important to keep in mind that you may find out every medication you take is important to your health. Sometimes the med list gets long simply because it’s needed to give you the best health outcomes. But </w:t>
      </w:r>
      <w:proofErr w:type="gramStart"/>
      <w:r w:rsidRPr="000448A1">
        <w:rPr>
          <w:rFonts w:ascii="Raleway" w:eastAsia="Times New Roman" w:hAnsi="Raleway" w:cs="Times New Roman"/>
          <w:color w:val="000000"/>
          <w:kern w:val="0"/>
          <w:sz w:val="24"/>
          <w:szCs w:val="24"/>
          <w:bdr w:val="none" w:sz="0" w:space="0" w:color="auto" w:frame="1"/>
          <w14:ligatures w14:val="none"/>
        </w:rPr>
        <w:t>more often than not</w:t>
      </w:r>
      <w:proofErr w:type="gramEnd"/>
      <w:r w:rsidRPr="000448A1">
        <w:rPr>
          <w:rFonts w:ascii="Raleway" w:eastAsia="Times New Roman" w:hAnsi="Raleway" w:cs="Times New Roman"/>
          <w:color w:val="000000"/>
          <w:kern w:val="0"/>
          <w:sz w:val="24"/>
          <w:szCs w:val="24"/>
          <w:bdr w:val="none" w:sz="0" w:space="0" w:color="auto" w:frame="1"/>
          <w14:ligatures w14:val="none"/>
        </w:rPr>
        <w:t>, there’s at least one medication on the list that’s worth talking about with your doctor.</w:t>
      </w:r>
    </w:p>
    <w:p w14:paraId="00DFE27C" w14:textId="77777777" w:rsidR="000448A1" w:rsidRPr="000448A1" w:rsidRDefault="000448A1" w:rsidP="000448A1">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0448A1">
        <w:rPr>
          <w:rFonts w:ascii="Raleway" w:eastAsia="Times New Roman" w:hAnsi="Raleway" w:cs="Times New Roman"/>
          <w:b/>
          <w:bCs/>
          <w:i/>
          <w:iCs/>
          <w:color w:val="2C0C54"/>
          <w:kern w:val="0"/>
          <w:sz w:val="27"/>
          <w:szCs w:val="27"/>
          <w:bdr w:val="none" w:sz="0" w:space="0" w:color="auto" w:frame="1"/>
          <w14:ligatures w14:val="none"/>
        </w:rPr>
        <w:t xml:space="preserve">Your pharmacist can help you work more easily with your </w:t>
      </w:r>
      <w:proofErr w:type="gramStart"/>
      <w:r w:rsidRPr="000448A1">
        <w:rPr>
          <w:rFonts w:ascii="Raleway" w:eastAsia="Times New Roman" w:hAnsi="Raleway" w:cs="Times New Roman"/>
          <w:b/>
          <w:bCs/>
          <w:i/>
          <w:iCs/>
          <w:color w:val="2C0C54"/>
          <w:kern w:val="0"/>
          <w:sz w:val="27"/>
          <w:szCs w:val="27"/>
          <w:bdr w:val="none" w:sz="0" w:space="0" w:color="auto" w:frame="1"/>
          <w14:ligatures w14:val="none"/>
        </w:rPr>
        <w:t>doctor</w:t>
      </w:r>
      <w:proofErr w:type="gramEnd"/>
    </w:p>
    <w:p w14:paraId="28005291"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Don’t wait! Make 2023 the year you learn whether you really do need all those meds. And then continue to use your pharmacist for information, so those meds don’t pile up needlessly again.</w:t>
      </w:r>
    </w:p>
    <w:p w14:paraId="2F6C3BE7"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2336" behindDoc="0" locked="0" layoutInCell="1" allowOverlap="1" wp14:anchorId="1FC49C41" wp14:editId="4B1B8EC2">
            <wp:simplePos x="0" y="0"/>
            <wp:positionH relativeFrom="margin">
              <wp:align>left</wp:align>
            </wp:positionH>
            <wp:positionV relativeFrom="paragraph">
              <wp:posOffset>-635</wp:posOffset>
            </wp:positionV>
            <wp:extent cx="2120900" cy="1328420"/>
            <wp:effectExtent l="0" t="0" r="0" b="5080"/>
            <wp:wrapSquare wrapText="bothSides"/>
            <wp:docPr id="23" name="Picture 23" descr="know your meds know your pharm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now your meds know your pharmac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09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2C6DF" w14:textId="77777777" w:rsidR="000448A1" w:rsidRPr="000448A1" w:rsidRDefault="000448A1" w:rsidP="000448A1">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0448A1">
        <w:rPr>
          <w:rFonts w:ascii="Raleway" w:eastAsia="Times New Roman" w:hAnsi="Raleway" w:cs="Times New Roman"/>
          <w:color w:val="000000"/>
          <w:kern w:val="0"/>
          <w:sz w:val="24"/>
          <w:szCs w:val="24"/>
          <w:bdr w:val="none" w:sz="0" w:space="0" w:color="auto" w:frame="1"/>
          <w14:ligatures w14:val="none"/>
        </w:rPr>
        <w:t>As always, please leave your questions and comments in the space below. Or </w:t>
      </w:r>
      <w:hyperlink r:id="rId17" w:tgtFrame="_blank" w:history="1">
        <w:r w:rsidRPr="000448A1">
          <w:rPr>
            <w:rFonts w:ascii="Raleway" w:eastAsia="Times New Roman" w:hAnsi="Raleway" w:cs="Times New Roman"/>
            <w:color w:val="0000FF"/>
            <w:kern w:val="0"/>
            <w:sz w:val="24"/>
            <w:szCs w:val="24"/>
            <w:u w:val="single"/>
            <w:bdr w:val="none" w:sz="0" w:space="0" w:color="auto" w:frame="1"/>
            <w14:ligatures w14:val="none"/>
          </w:rPr>
          <w:t>contact us</w:t>
        </w:r>
      </w:hyperlink>
      <w:r w:rsidRPr="000448A1">
        <w:rPr>
          <w:rFonts w:ascii="Raleway" w:eastAsia="Times New Roman" w:hAnsi="Raleway" w:cs="Times New Roman"/>
          <w:color w:val="000000"/>
          <w:kern w:val="0"/>
          <w:sz w:val="24"/>
          <w:szCs w:val="24"/>
          <w:bdr w:val="none" w:sz="0" w:space="0" w:color="auto" w:frame="1"/>
          <w14:ligatures w14:val="none"/>
        </w:rPr>
        <w:t> directly at </w:t>
      </w:r>
      <w:r w:rsidRPr="000448A1">
        <w:rPr>
          <w:rFonts w:ascii="Raleway" w:eastAsia="Times New Roman" w:hAnsi="Raleway" w:cs="Times New Roman"/>
          <w:b/>
          <w:bCs/>
          <w:i/>
          <w:iCs/>
          <w:color w:val="000000"/>
          <w:kern w:val="0"/>
          <w:sz w:val="24"/>
          <w:szCs w:val="24"/>
          <w:bdr w:val="none" w:sz="0" w:space="0" w:color="auto" w:frame="1"/>
          <w14:ligatures w14:val="none"/>
        </w:rPr>
        <w:t>Better My Meds</w:t>
      </w:r>
      <w:r w:rsidRPr="000448A1">
        <w:rPr>
          <w:rFonts w:ascii="Raleway" w:eastAsia="Times New Roman" w:hAnsi="Raleway" w:cs="Times New Roman"/>
          <w:color w:val="000000"/>
          <w:kern w:val="0"/>
          <w:sz w:val="24"/>
          <w:szCs w:val="24"/>
          <w:bdr w:val="none" w:sz="0" w:space="0" w:color="auto" w:frame="1"/>
          <w14:ligatures w14:val="none"/>
        </w:rPr>
        <w:t>. We enjoy hearing from you!</w:t>
      </w:r>
    </w:p>
    <w:p w14:paraId="2AD4592E" w14:textId="77777777" w:rsidR="000448A1" w:rsidRPr="000448A1" w:rsidRDefault="000448A1" w:rsidP="000448A1">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0448A1">
        <w:rPr>
          <w:rFonts w:ascii="Raleway" w:eastAsia="Times New Roman" w:hAnsi="Raleway" w:cs="Times New Roman"/>
          <w:color w:val="747474"/>
          <w:kern w:val="0"/>
          <w:sz w:val="21"/>
          <w:szCs w:val="21"/>
          <w14:ligatures w14:val="none"/>
        </w:rPr>
        <w:t> </w:t>
      </w:r>
    </w:p>
    <w:p w14:paraId="2F6DF4C1" w14:textId="77777777" w:rsidR="000448A1" w:rsidRPr="000448A1" w:rsidRDefault="000448A1" w:rsidP="000448A1">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0448A1">
        <w:rPr>
          <w:rFonts w:ascii="Raleway" w:eastAsia="Times New Roman" w:hAnsi="Raleway" w:cs="Times New Roman"/>
          <w:color w:val="747474"/>
          <w:kern w:val="0"/>
          <w:sz w:val="21"/>
          <w:szCs w:val="21"/>
          <w14:ligatures w14:val="none"/>
        </w:rPr>
        <w:t> </w:t>
      </w:r>
    </w:p>
    <w:p w14:paraId="28536F0D" w14:textId="77777777" w:rsidR="000448A1" w:rsidRPr="000448A1" w:rsidRDefault="000448A1" w:rsidP="000448A1">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0448A1">
        <w:rPr>
          <w:rFonts w:ascii="Raleway" w:eastAsia="Times New Roman" w:hAnsi="Raleway" w:cs="Times New Roman"/>
          <w:noProof/>
          <w:color w:val="747474"/>
          <w:kern w:val="0"/>
          <w:sz w:val="21"/>
          <w:szCs w:val="21"/>
          <w14:ligatures w14:val="none"/>
        </w:rPr>
        <w:drawing>
          <wp:inline distT="0" distB="0" distL="0" distR="0" wp14:anchorId="45A9F475" wp14:editId="2413F629">
            <wp:extent cx="1800225" cy="438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p w14:paraId="23D7FE85" w14:textId="77777777" w:rsidR="000448A1" w:rsidRPr="000448A1" w:rsidRDefault="000448A1" w:rsidP="000448A1">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0448A1">
        <w:rPr>
          <w:rFonts w:ascii="Raleway" w:eastAsia="Times New Roman" w:hAnsi="Raleway" w:cs="Times New Roman"/>
          <w:color w:val="747474"/>
          <w:kern w:val="0"/>
          <w:sz w:val="21"/>
          <w:szCs w:val="21"/>
          <w14:ligatures w14:val="none"/>
        </w:rPr>
        <w:t xml:space="preserve">Betty Chaffee, PharmD, is owner and sole proprietor of </w:t>
      </w:r>
      <w:proofErr w:type="spellStart"/>
      <w:r w:rsidRPr="000448A1">
        <w:rPr>
          <w:rFonts w:ascii="Raleway" w:eastAsia="Times New Roman" w:hAnsi="Raleway" w:cs="Times New Roman"/>
          <w:color w:val="747474"/>
          <w:kern w:val="0"/>
          <w:sz w:val="21"/>
          <w:szCs w:val="21"/>
          <w14:ligatures w14:val="none"/>
        </w:rPr>
        <w:t>BetterMyMeds</w:t>
      </w:r>
      <w:proofErr w:type="spellEnd"/>
      <w:r w:rsidRPr="000448A1">
        <w:rPr>
          <w:rFonts w:ascii="Raleway" w:eastAsia="Times New Roman" w:hAnsi="Raleway" w:cs="Times New Roman"/>
          <w:color w:val="747474"/>
          <w:kern w:val="0"/>
          <w:sz w:val="21"/>
          <w:szCs w:val="21"/>
          <w14:ligatures w14:val="none"/>
        </w:rPr>
        <w:t>, a Medication Management service devoted to helping people get the maximum benefit from their medications.</w:t>
      </w:r>
    </w:p>
    <w:p w14:paraId="304C0205" w14:textId="77777777" w:rsidR="000448A1" w:rsidRPr="000448A1" w:rsidRDefault="000448A1" w:rsidP="000448A1">
      <w:pPr>
        <w:shd w:val="clear" w:color="auto" w:fill="FFFFFF"/>
        <w:spacing w:after="0" w:line="240" w:lineRule="auto"/>
        <w:textAlignment w:val="baseline"/>
        <w:rPr>
          <w:rFonts w:ascii="Raleway" w:eastAsia="Times New Roman" w:hAnsi="Raleway" w:cs="Times New Roman"/>
          <w:color w:val="272727"/>
          <w:kern w:val="0"/>
          <w:sz w:val="18"/>
          <w:szCs w:val="18"/>
          <w14:ligatures w14:val="none"/>
        </w:rPr>
      </w:pPr>
      <w:r w:rsidRPr="000448A1">
        <w:rPr>
          <w:rFonts w:ascii="Raleway" w:eastAsia="Times New Roman" w:hAnsi="Raleway" w:cs="Times New Roman"/>
          <w:color w:val="272727"/>
          <w:kern w:val="0"/>
          <w:sz w:val="18"/>
          <w:szCs w:val="18"/>
          <w:bdr w:val="none" w:sz="0" w:space="0" w:color="auto" w:frame="1"/>
          <w14:ligatures w14:val="none"/>
        </w:rPr>
        <w:t>Share this...</w:t>
      </w:r>
    </w:p>
    <w:p w14:paraId="500E0DD6"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A1"/>
    <w:rsid w:val="000448A1"/>
    <w:rsid w:val="000A52CD"/>
    <w:rsid w:val="004661FC"/>
    <w:rsid w:val="008264D5"/>
    <w:rsid w:val="00A94284"/>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4BF7"/>
  <w15:chartTrackingRefBased/>
  <w15:docId w15:val="{C724BCFC-CF0A-4424-9BCF-9698A7F4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092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1">
          <w:marLeft w:val="0"/>
          <w:marRight w:val="0"/>
          <w:marTop w:val="0"/>
          <w:marBottom w:val="0"/>
          <w:divBdr>
            <w:top w:val="none" w:sz="0" w:space="0" w:color="auto"/>
            <w:left w:val="none" w:sz="0" w:space="0" w:color="auto"/>
            <w:bottom w:val="none" w:sz="0" w:space="0" w:color="auto"/>
            <w:right w:val="none" w:sz="0" w:space="0" w:color="auto"/>
          </w:divBdr>
          <w:divsChild>
            <w:div w:id="934627814">
              <w:marLeft w:val="0"/>
              <w:marRight w:val="0"/>
              <w:marTop w:val="0"/>
              <w:marBottom w:val="0"/>
              <w:divBdr>
                <w:top w:val="none" w:sz="0" w:space="0" w:color="auto"/>
                <w:left w:val="none" w:sz="0" w:space="0" w:color="auto"/>
                <w:bottom w:val="none" w:sz="0" w:space="0" w:color="auto"/>
                <w:right w:val="none" w:sz="0" w:space="0" w:color="auto"/>
              </w:divBdr>
              <w:divsChild>
                <w:div w:id="793251125">
                  <w:marLeft w:val="0"/>
                  <w:marRight w:val="0"/>
                  <w:marTop w:val="0"/>
                  <w:marBottom w:val="0"/>
                  <w:divBdr>
                    <w:top w:val="none" w:sz="0" w:space="0" w:color="auto"/>
                    <w:left w:val="none" w:sz="0" w:space="0" w:color="auto"/>
                    <w:bottom w:val="none" w:sz="0" w:space="0" w:color="auto"/>
                    <w:right w:val="none" w:sz="0" w:space="0" w:color="auto"/>
                  </w:divBdr>
                  <w:divsChild>
                    <w:div w:id="835413087">
                      <w:marLeft w:val="0"/>
                      <w:marRight w:val="0"/>
                      <w:marTop w:val="0"/>
                      <w:marBottom w:val="0"/>
                      <w:divBdr>
                        <w:top w:val="none" w:sz="0" w:space="0" w:color="auto"/>
                        <w:left w:val="none" w:sz="0" w:space="0" w:color="auto"/>
                        <w:bottom w:val="none" w:sz="0" w:space="0" w:color="auto"/>
                        <w:right w:val="none" w:sz="0" w:space="0" w:color="auto"/>
                      </w:divBdr>
                      <w:divsChild>
                        <w:div w:id="1246067725">
                          <w:marLeft w:val="0"/>
                          <w:marRight w:val="0"/>
                          <w:marTop w:val="0"/>
                          <w:marBottom w:val="0"/>
                          <w:divBdr>
                            <w:top w:val="none" w:sz="0" w:space="0" w:color="auto"/>
                            <w:left w:val="none" w:sz="0" w:space="0" w:color="auto"/>
                            <w:bottom w:val="none" w:sz="0" w:space="0" w:color="auto"/>
                            <w:right w:val="none" w:sz="0" w:space="0" w:color="auto"/>
                          </w:divBdr>
                          <w:divsChild>
                            <w:div w:id="1272787246">
                              <w:marLeft w:val="0"/>
                              <w:marRight w:val="0"/>
                              <w:marTop w:val="0"/>
                              <w:marBottom w:val="0"/>
                              <w:divBdr>
                                <w:top w:val="none" w:sz="0" w:space="0" w:color="auto"/>
                                <w:left w:val="none" w:sz="0" w:space="0" w:color="auto"/>
                                <w:bottom w:val="none" w:sz="0" w:space="0" w:color="auto"/>
                                <w:right w:val="none" w:sz="0" w:space="0" w:color="auto"/>
                              </w:divBdr>
                              <w:divsChild>
                                <w:div w:id="5652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category/medication-therapy-management/"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bettermymeds.com/category/medication-management/" TargetMode="External"/><Relationship Id="rId12" Type="http://schemas.openxmlformats.org/officeDocument/2006/relationships/hyperlink" Target="https://bettermymeds.com/2021/04/05/deprescribing/" TargetMode="External"/><Relationship Id="rId17" Type="http://schemas.openxmlformats.org/officeDocument/2006/relationships/hyperlink" Target="https://www.bettermymeds.com/contact-us-2"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ettermymeds.com/category/deprescribing/" TargetMode="External"/><Relationship Id="rId11" Type="http://schemas.openxmlformats.org/officeDocument/2006/relationships/image" Target="media/image3.jpeg"/><Relationship Id="rId5" Type="http://schemas.openxmlformats.org/officeDocument/2006/relationships/hyperlink" Target="https://bettermymeds.com/author/bjc2018/" TargetMode="External"/><Relationship Id="rId15" Type="http://schemas.openxmlformats.org/officeDocument/2006/relationships/hyperlink" Target="https://www.bettermymeds.com/contact-us-2"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ettermymeds.com/2023/01/17/do-i-really-need-all-these-meds/" TargetMode="External"/><Relationship Id="rId14" Type="http://schemas.openxmlformats.org/officeDocument/2006/relationships/hyperlink" Target="https://www.medicare.gov/drug-coverage-part-d/what-medicare-part-d-drug-plans-cover/medication-therapy-management-programs-for-complex-health-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2</cp:revision>
  <dcterms:created xsi:type="dcterms:W3CDTF">2023-03-13T13:47:00Z</dcterms:created>
  <dcterms:modified xsi:type="dcterms:W3CDTF">2023-03-13T13:52:00Z</dcterms:modified>
</cp:coreProperties>
</file>